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00441" w14:textId="77777777" w:rsidR="0011068D" w:rsidRPr="0011068D" w:rsidRDefault="0011068D" w:rsidP="0011068D">
      <w:pPr>
        <w:spacing w:after="0" w:line="240" w:lineRule="auto"/>
        <w:jc w:val="right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bookmarkStart w:id="0" w:name="_Hlk120706003"/>
      <w:r w:rsidRPr="0011068D">
        <w:rPr>
          <w:rFonts w:ascii="Arial" w:eastAsia="Times New Roman" w:hAnsi="Arial" w:cs="Arial"/>
          <w:color w:val="0000FF"/>
          <w:sz w:val="20"/>
          <w:szCs w:val="20"/>
          <w:lang w:eastAsia="pl-PL"/>
        </w:rPr>
        <w:t>ZAŁĄCZNIK NR 2 DO SWZ</w:t>
      </w:r>
    </w:p>
    <w:p w14:paraId="035FEB9D" w14:textId="77777777" w:rsidR="0011068D" w:rsidRPr="0011068D" w:rsidRDefault="0011068D" w:rsidP="001106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DE89C7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1068D">
        <w:rPr>
          <w:rFonts w:ascii="Arial" w:eastAsia="Times New Roman" w:hAnsi="Arial" w:cs="Arial"/>
          <w:sz w:val="20"/>
          <w:szCs w:val="20"/>
          <w:lang w:eastAsia="pl-PL"/>
        </w:rPr>
        <w:t>OPIS PRZEDMIOTU ZAMÓWIENIA</w:t>
      </w:r>
    </w:p>
    <w:p w14:paraId="2158636C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EAEEB0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100"/>
        <w:gridCol w:w="1702"/>
        <w:gridCol w:w="1560"/>
      </w:tblGrid>
      <w:tr w:rsidR="0011068D" w:rsidRPr="0011068D" w14:paraId="10C2AC29" w14:textId="77777777" w:rsidTr="00D04F72">
        <w:trPr>
          <w:cantSplit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D3C895" w14:textId="77777777" w:rsidR="0011068D" w:rsidRPr="0011068D" w:rsidRDefault="0011068D" w:rsidP="0011068D">
            <w:pPr>
              <w:spacing w:after="0" w:line="240" w:lineRule="auto"/>
              <w:ind w:left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ODZIEŻ MEDYCZNA WIELOKROTNEGO UŻYTKU</w:t>
            </w:r>
          </w:p>
        </w:tc>
      </w:tr>
      <w:tr w:rsidR="0011068D" w:rsidRPr="0011068D" w14:paraId="0E8E158D" w14:textId="77777777" w:rsidTr="00D04F7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64EF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LP.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59A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584D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Wymóg graniczny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66B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Potwierdzenie</w:t>
            </w:r>
          </w:p>
        </w:tc>
      </w:tr>
      <w:tr w:rsidR="0011068D" w:rsidRPr="0011068D" w14:paraId="0527D450" w14:textId="77777777" w:rsidTr="00D04F72">
        <w:trPr>
          <w:cantSplit/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B0E" w14:textId="77777777" w:rsidR="0011068D" w:rsidRPr="002400E3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400E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860F80F" w14:textId="77777777" w:rsidR="0011068D" w:rsidRPr="002400E3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400E3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>Ubranie medyczne chirurgiczne wielokrotnego użytku wykonane z tkaniny bawełniano-poliestrowej, o zawartości bawełny 48% (+/-3%) i gramaturze 130 g/m</w:t>
            </w:r>
            <w:r w:rsidRPr="002400E3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vertAlign w:val="superscript"/>
                <w:lang w:eastAsia="zh-CN" w:bidi="hi-IN"/>
              </w:rPr>
              <w:t>2</w:t>
            </w:r>
            <w:r w:rsidRPr="002400E3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 xml:space="preserve"> (+/-4%).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B1960F1" w14:textId="77777777" w:rsidR="0011068D" w:rsidRPr="002400E3" w:rsidRDefault="0011068D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val="en-US" w:eastAsia="zh-CN" w:bidi="hi-IN"/>
              </w:rPr>
            </w:pPr>
            <w:r w:rsidRPr="002400E3"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361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</w:tc>
      </w:tr>
      <w:tr w:rsidR="0011068D" w:rsidRPr="0011068D" w14:paraId="6E3D69B9" w14:textId="77777777" w:rsidTr="00D04F72">
        <w:trPr>
          <w:cantSplit/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ACE5" w14:textId="77777777" w:rsidR="0011068D" w:rsidRPr="002400E3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2400E3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BDDB0FF" w14:textId="02E27574" w:rsidR="0011068D" w:rsidRPr="002400E3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400E3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 xml:space="preserve">Ubranie wykonane z tkaniny zgodnej z normą PN-EN 13795 lub </w:t>
            </w:r>
            <w:r w:rsidR="002400E3" w:rsidRPr="002400E3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 xml:space="preserve">CEN/TS 14237 lub PN-P 84525 lub </w:t>
            </w:r>
            <w:r w:rsidRPr="002400E3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>równoważną.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2DBFE61" w14:textId="77777777" w:rsidR="0011068D" w:rsidRPr="002400E3" w:rsidRDefault="0011068D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400E3"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D9E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1068D" w:rsidRPr="0011068D" w14:paraId="4B6AF391" w14:textId="77777777" w:rsidTr="00D04F72">
        <w:trPr>
          <w:cantSplit/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C84E" w14:textId="77777777" w:rsidR="0011068D" w:rsidRPr="002400E3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400E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CCA39F8" w14:textId="77777777" w:rsidR="0011068D" w:rsidRPr="002400E3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400E3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>Bluza: z krótkim rękawem, luźna, z dekoltem na zakładkę, wkładana przez głowę, z przodu odcięty karczek pod którym jest kieszeń z lewej strony. Kieszenie boczne na wysokości bioder, po bokach rozporki wzmocnione ryglami.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51EAC92" w14:textId="77777777" w:rsidR="0011068D" w:rsidRPr="002400E3" w:rsidRDefault="0011068D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400E3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FD5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1068D" w:rsidRPr="0011068D" w14:paraId="0DECA5B4" w14:textId="77777777" w:rsidTr="00D04F72">
        <w:trPr>
          <w:cantSplit/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DECF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286A2F0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>Spodnie: na gumkę, wiązane z przodu na troki.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2258EB4" w14:textId="77777777" w:rsidR="0011068D" w:rsidRPr="0011068D" w:rsidRDefault="0011068D" w:rsidP="001106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E1B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1068D" w:rsidRPr="0011068D" w14:paraId="0429090D" w14:textId="77777777" w:rsidTr="00D04F72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9E17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EEF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bCs/>
                <w:kern w:val="3"/>
                <w:sz w:val="20"/>
                <w:szCs w:val="18"/>
                <w:lang w:eastAsia="zh-CN" w:bidi="hi-IN"/>
              </w:rPr>
              <w:t xml:space="preserve">Ubranie w rozmiarach: </w:t>
            </w:r>
            <w:r w:rsidRPr="0011068D"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  <w:t>XXS, XS, S, M, L, XL, 2XL, 3XL, 4XL, 5XL, 6XL, 7XL. Rozmiary zgodne z wykazem zamieszczonym poniżej.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A3DA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18A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1068D" w:rsidRPr="0011068D" w14:paraId="48AF4E3D" w14:textId="77777777" w:rsidTr="00D04F72">
        <w:trPr>
          <w:cantSplit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C66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5D321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  <w:t xml:space="preserve">Ubranie w kolorach: </w:t>
            </w:r>
            <w:r w:rsidRPr="0011068D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niebieski, szary, morski.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517D2B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ED7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1068D" w:rsidRPr="0011068D" w14:paraId="0122138F" w14:textId="77777777" w:rsidTr="00D04F72">
        <w:trPr>
          <w:cantSplit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55CD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5291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  <w:t>Pełne cykle użyć: min 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6E40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6477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1068D" w:rsidRPr="0011068D" w14:paraId="636E925E" w14:textId="77777777" w:rsidTr="00D04F72">
        <w:trPr>
          <w:cantSplit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EC3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BE3FF4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kern w:val="3"/>
                <w:sz w:val="20"/>
                <w:szCs w:val="18"/>
                <w:lang w:eastAsia="zh-CN" w:bidi="hi-IN"/>
              </w:rPr>
              <w:t>Minimalna temperatura prania: 60°C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A85310" w14:textId="77777777" w:rsidR="0011068D" w:rsidRPr="0011068D" w:rsidRDefault="0011068D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1068D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B0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2400E3" w:rsidRPr="0011068D" w14:paraId="744C445E" w14:textId="77777777" w:rsidTr="00D04F72">
        <w:trPr>
          <w:cantSplit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6EE5" w14:textId="2CE7B692" w:rsidR="002400E3" w:rsidRPr="002400E3" w:rsidRDefault="002400E3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l-PL"/>
              </w:rPr>
            </w:pPr>
            <w:r w:rsidRPr="002400E3"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E4168B" w14:textId="3E4AD419" w:rsidR="002400E3" w:rsidRPr="002400E3" w:rsidRDefault="002400E3" w:rsidP="0011068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strike/>
                <w:kern w:val="3"/>
                <w:sz w:val="20"/>
                <w:szCs w:val="18"/>
                <w:lang w:eastAsia="zh-CN" w:bidi="hi-IN"/>
              </w:rPr>
            </w:pPr>
            <w:r w:rsidRPr="002400E3">
              <w:rPr>
                <w:rFonts w:ascii="Arial" w:hAnsi="Arial" w:cs="Arial"/>
                <w:strike/>
                <w:sz w:val="20"/>
                <w:szCs w:val="18"/>
              </w:rPr>
              <w:t>Ubranie zarejestrowane jako wyrób medyczny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4193AF" w14:textId="548C33B8" w:rsidR="002400E3" w:rsidRPr="002400E3" w:rsidRDefault="002400E3" w:rsidP="0011068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trike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2400E3">
              <w:rPr>
                <w:rFonts w:ascii="Arial" w:eastAsia="Lucida Sans Unicode" w:hAnsi="Arial" w:cs="Arial"/>
                <w:strike/>
                <w:color w:val="000000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B77" w14:textId="77777777" w:rsidR="002400E3" w:rsidRPr="0011068D" w:rsidRDefault="002400E3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3F1F92A" w14:textId="77777777" w:rsidR="0011068D" w:rsidRPr="0011068D" w:rsidRDefault="0011068D" w:rsidP="001106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F09202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C1E10B8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bookmarkStart w:id="1" w:name="_GoBack"/>
      <w:bookmarkEnd w:id="1"/>
    </w:p>
    <w:p w14:paraId="5874534F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106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OPIS NADRUKU NA UBRANIU</w:t>
      </w:r>
    </w:p>
    <w:p w14:paraId="01ACF045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pPr w:leftFromText="141" w:rightFromText="141" w:vertAnchor="text" w:horzAnchor="margin" w:tblpY="8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2835"/>
      </w:tblGrid>
      <w:tr w:rsidR="0011068D" w:rsidRPr="0011068D" w14:paraId="3E30E46E" w14:textId="77777777" w:rsidTr="0011068D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3020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2A25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Opis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B36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Wymóg graniczny/Rozmiar</w:t>
            </w:r>
          </w:p>
        </w:tc>
      </w:tr>
      <w:tr w:rsidR="0011068D" w:rsidRPr="0011068D" w14:paraId="30FCF784" w14:textId="77777777" w:rsidTr="0011068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1352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15F1" w14:textId="77777777" w:rsidR="0011068D" w:rsidRPr="0011068D" w:rsidRDefault="0011068D" w:rsidP="001106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Nadruk lub haft umieszczony na bluzie na górnej kieszeni po lewej stronie na wysokości piersi oraz na nogawce lewe udo (między udem a kolanem)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A0C8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TAK</w:t>
            </w:r>
          </w:p>
        </w:tc>
      </w:tr>
      <w:tr w:rsidR="0011068D" w:rsidRPr="0011068D" w14:paraId="17DFBF1B" w14:textId="77777777" w:rsidTr="0011068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5B24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6C43" w14:textId="77777777" w:rsidR="0011068D" w:rsidRPr="0011068D" w:rsidRDefault="0011068D" w:rsidP="0011068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Rozmiar nadruku (jedna linijka)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2DAB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 cm – 1,0 cm</w:t>
            </w:r>
          </w:p>
        </w:tc>
      </w:tr>
      <w:tr w:rsidR="0011068D" w:rsidRPr="0011068D" w14:paraId="393192C0" w14:textId="77777777" w:rsidTr="0011068D">
        <w:trPr>
          <w:cantSplit/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B4F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30FF" w14:textId="77777777" w:rsidR="0011068D" w:rsidRPr="0011068D" w:rsidRDefault="0011068D" w:rsidP="0011068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Kolor nadruku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84AC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110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</w:t>
            </w:r>
          </w:p>
        </w:tc>
      </w:tr>
      <w:tr w:rsidR="0011068D" w:rsidRPr="0011068D" w14:paraId="352A20B6" w14:textId="77777777" w:rsidTr="0011068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A88A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9957" w14:textId="77777777" w:rsidR="0011068D" w:rsidRPr="0011068D" w:rsidRDefault="0011068D" w:rsidP="001106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Nadruk niezmywalny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64F7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TAK</w:t>
            </w:r>
          </w:p>
        </w:tc>
      </w:tr>
      <w:tr w:rsidR="0011068D" w:rsidRPr="0011068D" w14:paraId="599B3ADE" w14:textId="77777777" w:rsidTr="0011068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BCD0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311C" w14:textId="77777777" w:rsidR="0011068D" w:rsidRPr="0011068D" w:rsidRDefault="0011068D" w:rsidP="001106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Nadruk numeru oraz nazwy komórki organizacyjnej wg załączonej listy przy zamówieniu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C5D5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TAK</w:t>
            </w:r>
          </w:p>
        </w:tc>
      </w:tr>
      <w:tr w:rsidR="0011068D" w:rsidRPr="0011068D" w14:paraId="778328BB" w14:textId="77777777" w:rsidTr="0011068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4338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9CC1" w14:textId="77777777" w:rsidR="0011068D" w:rsidRPr="0011068D" w:rsidRDefault="0011068D" w:rsidP="001106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Nadruk – numeru oraz nazwy komórki organizacyjnej wykonany czcionką czytelną pogrubioną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50AF" w14:textId="77777777" w:rsidR="0011068D" w:rsidRPr="0011068D" w:rsidRDefault="0011068D" w:rsidP="001106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1068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TAK</w:t>
            </w:r>
          </w:p>
        </w:tc>
      </w:tr>
    </w:tbl>
    <w:p w14:paraId="7DBE8225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14:paraId="1093BB28" w14:textId="77777777" w:rsidR="0011068D" w:rsidRPr="0011068D" w:rsidRDefault="0011068D" w:rsidP="001106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7FAECC" w14:textId="77777777" w:rsidR="0011068D" w:rsidRPr="0011068D" w:rsidRDefault="0011068D" w:rsidP="001106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61839A" w14:textId="77777777" w:rsidR="0011068D" w:rsidRPr="0011068D" w:rsidRDefault="0011068D" w:rsidP="0011068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028D53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106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WZÓR NADRUKU NA UBRANIU</w:t>
      </w:r>
    </w:p>
    <w:p w14:paraId="7FF495F2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5295B39" w14:textId="77777777" w:rsidR="0011068D" w:rsidRPr="0011068D" w:rsidRDefault="0011068D" w:rsidP="0011068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4770"/>
      </w:tblGrid>
      <w:tr w:rsidR="0011068D" w:rsidRPr="0011068D" w14:paraId="662E8123" w14:textId="77777777" w:rsidTr="00D04F72">
        <w:trPr>
          <w:cantSplit/>
          <w:trHeight w:val="661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92B6" w14:textId="77777777" w:rsidR="0011068D" w:rsidRPr="0011068D" w:rsidRDefault="0011068D" w:rsidP="001106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</w:pPr>
            <w:r w:rsidRPr="0011068D"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  <w:t>- 32 -</w:t>
            </w:r>
          </w:p>
          <w:p w14:paraId="7E125DBA" w14:textId="77777777" w:rsidR="0011068D" w:rsidRPr="0011068D" w:rsidRDefault="0011068D" w:rsidP="001106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</w:pPr>
            <w:r w:rsidRPr="0011068D"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  <w:t xml:space="preserve">SZPITAL WOJEWÓDZKI </w:t>
            </w:r>
          </w:p>
          <w:p w14:paraId="21A2B477" w14:textId="77777777" w:rsidR="0011068D" w:rsidRPr="0011068D" w:rsidRDefault="0011068D" w:rsidP="001106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</w:pPr>
            <w:r w:rsidRPr="0011068D"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  <w:t xml:space="preserve">IM. MIKOŁAJA KOPERNIKA </w:t>
            </w:r>
          </w:p>
          <w:p w14:paraId="79F1F180" w14:textId="77777777" w:rsidR="0011068D" w:rsidRPr="0011068D" w:rsidRDefault="0011068D" w:rsidP="001106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</w:pPr>
            <w:r w:rsidRPr="0011068D"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  <w:t>W KOSZALINIE</w:t>
            </w:r>
          </w:p>
          <w:p w14:paraId="51CAA526" w14:textId="77777777" w:rsidR="0011068D" w:rsidRPr="0011068D" w:rsidRDefault="0011068D" w:rsidP="001106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52"/>
                <w:szCs w:val="52"/>
                <w:lang w:eastAsia="pl-PL"/>
              </w:rPr>
            </w:pPr>
            <w:r w:rsidRPr="0011068D">
              <w:rPr>
                <w:rFonts w:ascii="Arial" w:eastAsia="Times New Roman" w:hAnsi="Arial" w:cs="Arial"/>
                <w:kern w:val="3"/>
                <w:sz w:val="30"/>
                <w:szCs w:val="30"/>
                <w:lang w:eastAsia="pl-PL"/>
              </w:rPr>
              <w:t>ODDZIAŁ KARDIOLOGII</w:t>
            </w:r>
          </w:p>
        </w:tc>
      </w:tr>
    </w:tbl>
    <w:p w14:paraId="211D0FDB" w14:textId="77777777" w:rsidR="0011068D" w:rsidRDefault="0011068D"/>
    <w:sectPr w:rsidR="0011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1B"/>
    <w:rsid w:val="001037B7"/>
    <w:rsid w:val="0011068D"/>
    <w:rsid w:val="002400E3"/>
    <w:rsid w:val="00482815"/>
    <w:rsid w:val="004F5C1B"/>
    <w:rsid w:val="006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3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Bułło</dc:creator>
  <cp:keywords/>
  <dc:description/>
  <cp:lastModifiedBy>Magdalena Bułło</cp:lastModifiedBy>
  <cp:revision>4</cp:revision>
  <dcterms:created xsi:type="dcterms:W3CDTF">2025-10-01T06:23:00Z</dcterms:created>
  <dcterms:modified xsi:type="dcterms:W3CDTF">2025-10-01T07:04:00Z</dcterms:modified>
</cp:coreProperties>
</file>